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届北京航空航天大学物理学术竞赛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初赛规则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初赛以单人组、两人组或三人组为单位报名。 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初赛分为两个阶段：第一，书面报告；第二，答辩展示。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每个初赛的参赛队伍需要将报名表在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color="FFFFFF" w:fill="D9D9D9"/>
        </w:rPr>
        <w:t>11月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color="FFFFFF" w:fill="D9D9D9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color="FFFFFF" w:fill="D9D9D9"/>
        </w:rPr>
        <w:t>日24:00</w:t>
      </w:r>
      <w:r>
        <w:rPr>
          <w:rFonts w:hint="eastAsia" w:ascii="宋体" w:hAnsi="宋体" w:eastAsia="宋体" w:cs="宋体"/>
          <w:sz w:val="24"/>
          <w:szCs w:val="24"/>
        </w:rPr>
        <w:t xml:space="preserve">前提交到组委会邮箱 </w:t>
      </w:r>
      <w:r>
        <w:rPr>
          <w:rFonts w:hint="eastAsia" w:ascii="Times New Roman" w:hAnsi="Times New Roman" w:eastAsia="宋体" w:cs="宋体"/>
          <w:sz w:val="24"/>
          <w:szCs w:val="24"/>
        </w:rPr>
        <w:t>cuptbhxn</w:t>
      </w:r>
      <w:r>
        <w:rPr>
          <w:rFonts w:hint="default" w:ascii="Times New Roman" w:hAnsi="Times New Roman" w:eastAsia="宋体" w:cs="Times New Roman"/>
          <w:sz w:val="24"/>
          <w:szCs w:val="24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@</w:t>
      </w:r>
      <w:r>
        <w:rPr>
          <w:rFonts w:hint="eastAsia" w:ascii="宋体" w:hAnsi="宋体" w:eastAsia="宋体" w:cs="宋体"/>
          <w:sz w:val="24"/>
          <w:szCs w:val="24"/>
        </w:rPr>
        <w:t>163.</w:t>
      </w:r>
      <w:r>
        <w:rPr>
          <w:rFonts w:hint="eastAsia" w:ascii="Times New Roman" w:hAnsi="Times New Roman" w:eastAsia="宋体" w:cs="宋体"/>
          <w:sz w:val="24"/>
          <w:szCs w:val="24"/>
        </w:rPr>
        <w:t>com，邮件主题为队员姓名。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为了提高选手做题质量，减轻复赛备赛压力，本届初赛制定如下规则，请参赛选手仔细阅读。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我们把每道题赋予一定“权重分”（该“权重分”仅适用于初赛），具体见下：</w:t>
      </w:r>
    </w:p>
    <w:tbl>
      <w:tblPr>
        <w:tblStyle w:val="6"/>
        <w:tblpPr w:leftFromText="180" w:rightFromText="180" w:vertAnchor="text" w:horzAnchor="page" w:tblpX="4561" w:tblpY="24"/>
        <w:tblOverlap w:val="never"/>
        <w:tblW w:w="3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三分</w:t>
            </w:r>
          </w:p>
        </w:tc>
        <w:tc>
          <w:tcPr>
            <w:tcW w:w="294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，1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四分</w:t>
            </w:r>
          </w:p>
        </w:tc>
        <w:tc>
          <w:tcPr>
            <w:tcW w:w="294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五分</w:t>
            </w:r>
          </w:p>
        </w:tc>
        <w:tc>
          <w:tcPr>
            <w:tcW w:w="294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，3，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，1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六分</w:t>
            </w:r>
          </w:p>
        </w:tc>
        <w:tc>
          <w:tcPr>
            <w:tcW w:w="294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</w:p>
        </w:tc>
      </w:tr>
    </w:tbl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参赛组选择题目必须遵循以下规则：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单人组选择的题目的权重分之和至少为5（例如，可以选择两道三分题，也可以选择一道五分题，当然也可以选择一道六分题）；双人组权重分数之和至少9分；三人组至少选择三道题，权重分之和至少为11。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权重分的制定，考量的主要是题目理论方面的难度，且有一定主观性，不完全代表题目难度。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制定这样的规则的考虑是：鼓励合作，鼓励挑战难题，提高研究质量；在复赛组队时更容易找到做了其他题目的队友，减少选手压力。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初赛的书面报告的要求不是很高，选手的主要任务是对题目进行理论分析、讨论，有条件的可以做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数值仿真或</w:t>
      </w:r>
      <w:r>
        <w:rPr>
          <w:rFonts w:hint="eastAsia" w:ascii="宋体" w:hAnsi="宋体" w:eastAsia="宋体" w:cs="宋体"/>
          <w:sz w:val="24"/>
          <w:szCs w:val="24"/>
        </w:rPr>
        <w:t>预实验，如果你对将来的正式实验有什么想法或要求，写在报告里也未尝不可。只要你认真对待，就能进入下一阶段。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每个初赛的参赛队伍将题目的研究成果在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color="FFFFFF" w:fill="D9D9D9"/>
        </w:rPr>
        <w:t>12月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color="FFFFFF" w:fill="D9D9D9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color="FFFFFF" w:fill="D9D9D9"/>
        </w:rPr>
        <w:t>日 24:00</w:t>
      </w:r>
      <w:r>
        <w:rPr>
          <w:rFonts w:hint="eastAsia" w:ascii="宋体" w:hAnsi="宋体" w:eastAsia="宋体" w:cs="宋体"/>
          <w:sz w:val="24"/>
          <w:szCs w:val="24"/>
        </w:rPr>
        <w:t xml:space="preserve">之前以电子版书面报告的形式，提交至组委会邮箱 </w:t>
      </w:r>
      <w:r>
        <w:rPr>
          <w:rFonts w:hint="eastAsia" w:ascii="Times New Roman" w:hAnsi="Times New Roman" w:eastAsia="宋体" w:cs="宋体"/>
          <w:sz w:val="24"/>
          <w:szCs w:val="24"/>
        </w:rPr>
        <w:t>cuptbhxns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@</w:t>
      </w:r>
      <w:r>
        <w:rPr>
          <w:rFonts w:hint="eastAsia" w:ascii="宋体" w:hAnsi="宋体" w:eastAsia="宋体" w:cs="宋体"/>
          <w:sz w:val="24"/>
          <w:szCs w:val="24"/>
        </w:rPr>
        <w:t>163.</w:t>
      </w:r>
      <w:r>
        <w:rPr>
          <w:rFonts w:hint="eastAsia" w:ascii="Times New Roman" w:hAnsi="Times New Roman" w:eastAsia="宋体" w:cs="宋体"/>
          <w:sz w:val="24"/>
          <w:szCs w:val="24"/>
        </w:rPr>
        <w:t>com</w:t>
      </w:r>
      <w:r>
        <w:rPr>
          <w:rFonts w:hint="eastAsia" w:ascii="宋体" w:hAnsi="宋体" w:eastAsia="宋体" w:cs="宋体"/>
          <w:sz w:val="24"/>
          <w:szCs w:val="24"/>
        </w:rPr>
        <w:t xml:space="preserve">，报告要求 </w:t>
      </w:r>
      <w:r>
        <w:rPr>
          <w:rFonts w:hint="eastAsia" w:ascii="Times New Roman" w:hAnsi="Times New Roman" w:eastAsia="宋体" w:cs="宋体"/>
          <w:sz w:val="24"/>
          <w:szCs w:val="24"/>
        </w:rPr>
        <w:t>PDF</w:t>
      </w:r>
      <w:r>
        <w:rPr>
          <w:rFonts w:hint="eastAsia" w:ascii="宋体" w:hAnsi="宋体" w:eastAsia="宋体" w:cs="宋体"/>
          <w:sz w:val="24"/>
          <w:szCs w:val="24"/>
        </w:rPr>
        <w:t xml:space="preserve"> 格式，每道题一个</w:t>
      </w:r>
      <w:r>
        <w:rPr>
          <w:rFonts w:hint="eastAsia" w:ascii="Times New Roman" w:hAnsi="Times New Roman" w:eastAsia="宋体" w:cs="宋体"/>
          <w:sz w:val="24"/>
          <w:szCs w:val="24"/>
        </w:rPr>
        <w:t>PDF</w:t>
      </w:r>
      <w:r>
        <w:rPr>
          <w:rFonts w:hint="eastAsia" w:ascii="宋体" w:hAnsi="宋体" w:eastAsia="宋体" w:cs="宋体"/>
          <w:sz w:val="24"/>
          <w:szCs w:val="24"/>
        </w:rPr>
        <w:t>文件，文件名称为“题目编号_队伍编号_姓名”，允许带有附件（如实验视频、装置设计图、程序源代码等），若包含附件请打包发送，邮件主题为队伍编号。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评委将对书面报告进行评审。满分为 10 分，基础分为 5 分。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书面报告提交后，根据评审结果筛选出一定数量的文章，进行答辩展示。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答辩展示的要求如下：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单人组选手在自己所研究的题目中任意选择1道答辩；双人组在自己所研究的题目中任意选择2道答辩；三人组在自己所研究的题目中任意选择3道答辩。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一道题只能由一名选手答辩展示，一名选手最多答辩展示一道题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答辩展示中，选手针对自己所做研究做出陈述时，要求重点突出，包括理论分析以及讨论等。评委对答辩展示进行评审。满分为 10 分，基础分为 5 分。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个人赛、双人赛、三人赛分开进行，三个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赛段</w:t>
      </w:r>
      <w:r>
        <w:rPr>
          <w:rFonts w:hint="eastAsia" w:ascii="宋体" w:hAnsi="宋体" w:eastAsia="宋体" w:cs="宋体"/>
          <w:sz w:val="24"/>
          <w:szCs w:val="24"/>
        </w:rPr>
        <w:t xml:space="preserve">基本等比例地选拔选手晋级复赛。复赛题目为 17个题目，规则参照全国赛规则，参考附件四。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提示：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比赛题目的翻译事关题目关键词的分析和理解，对于题目工作的呈现十分重要，请各队重视翻译的严谨准确性，谨慎参考比对各个题目的中文翻译结果。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 xml:space="preserve">届北京航空航天大学物理学术竞赛组织委员会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D3AF1"/>
    <w:multiLevelType w:val="singleLevel"/>
    <w:tmpl w:val="2A1D3AF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NGZjZjYxMGI1NjYyYTc4MzE0ZjZiNTczMjdiNzkifQ=="/>
  </w:docVars>
  <w:rsids>
    <w:rsidRoot w:val="00BC6376"/>
    <w:rsid w:val="000C6AD8"/>
    <w:rsid w:val="000F72FB"/>
    <w:rsid w:val="003A32DF"/>
    <w:rsid w:val="00444D24"/>
    <w:rsid w:val="00540451"/>
    <w:rsid w:val="006B15A3"/>
    <w:rsid w:val="007C3AA4"/>
    <w:rsid w:val="00861D46"/>
    <w:rsid w:val="008C4DF4"/>
    <w:rsid w:val="00A62E60"/>
    <w:rsid w:val="00AF6056"/>
    <w:rsid w:val="00B12403"/>
    <w:rsid w:val="00BC6376"/>
    <w:rsid w:val="00C24313"/>
    <w:rsid w:val="00CC60FD"/>
    <w:rsid w:val="00D9380B"/>
    <w:rsid w:val="00DE779E"/>
    <w:rsid w:val="00E02A7D"/>
    <w:rsid w:val="00E85B81"/>
    <w:rsid w:val="00F173C7"/>
    <w:rsid w:val="0FB70239"/>
    <w:rsid w:val="138A2E8D"/>
    <w:rsid w:val="17176EE8"/>
    <w:rsid w:val="1F550B55"/>
    <w:rsid w:val="245E3617"/>
    <w:rsid w:val="31583A0D"/>
    <w:rsid w:val="350C34CA"/>
    <w:rsid w:val="4B2E5D6A"/>
    <w:rsid w:val="5181590B"/>
    <w:rsid w:val="51B3367A"/>
    <w:rsid w:val="63352D73"/>
    <w:rsid w:val="692836C8"/>
    <w:rsid w:val="693C6A86"/>
    <w:rsid w:val="6EE17BBD"/>
    <w:rsid w:val="734615F3"/>
    <w:rsid w:val="79D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1104</Characters>
  <Lines>8</Lines>
  <Paragraphs>2</Paragraphs>
  <TotalTime>537</TotalTime>
  <ScaleCrop>false</ScaleCrop>
  <LinksUpToDate>false</LinksUpToDate>
  <CharactersWithSpaces>1136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2018-10-19T10:45:00Z</dcterms:created>
  <dc:creator>陈 拓宇</dc:creator>
  <cp:lastModifiedBy>品节详明德性坚定</cp:lastModifiedBy>
  <dcterms:modified xsi:type="dcterms:W3CDTF">2022-10-21T06:43:39Z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552ED88F77A846F58FF6F58193B486B2</vt:lpwstr>
  </property>
</Properties>
</file>